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CellMar>
          <w:left w:w="0" w:type="dxa"/>
          <w:right w:w="0" w:type="dxa"/>
        </w:tblCellMar>
        <w:tblLook w:val="04A0"/>
      </w:tblPr>
      <w:tblGrid>
        <w:gridCol w:w="7380"/>
        <w:gridCol w:w="7360"/>
      </w:tblGrid>
      <w:tr w:rsidR="00837F54" w:rsidRPr="00837F54" w:rsidTr="00837F54">
        <w:trPr>
          <w:trHeight w:val="50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106" w:type="dxa"/>
              <w:bottom w:w="53" w:type="dxa"/>
              <w:right w:w="106" w:type="dxa"/>
            </w:tcMar>
            <w:vAlign w:val="center"/>
            <w:hideMark/>
          </w:tcPr>
          <w:p w:rsidR="00837F54" w:rsidRPr="00837F54" w:rsidRDefault="00837F54" w:rsidP="00837F54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標楷體" w:eastAsia="標楷體" w:hAnsi="標楷體" w:cs="Times New Roman" w:hint="eastAsia"/>
                <w:b/>
                <w:bCs/>
                <w:color w:val="000000"/>
                <w:sz w:val="40"/>
                <w:szCs w:val="40"/>
              </w:rPr>
              <w:t>姿吟</w:t>
            </w:r>
            <w:r w:rsidRPr="00837F54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106" w:type="dxa"/>
              <w:bottom w:w="53" w:type="dxa"/>
              <w:right w:w="106" w:type="dxa"/>
            </w:tcMar>
            <w:vAlign w:val="center"/>
            <w:hideMark/>
          </w:tcPr>
          <w:p w:rsidR="00837F54" w:rsidRPr="00837F54" w:rsidRDefault="00837F54" w:rsidP="00837F54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標楷體" w:eastAsia="標楷體" w:hAnsi="標楷體" w:cs="Times New Roman" w:hint="eastAsia"/>
                <w:b/>
                <w:bCs/>
                <w:color w:val="000000"/>
                <w:sz w:val="40"/>
                <w:szCs w:val="40"/>
              </w:rPr>
              <w:t>雅</w:t>
            </w:r>
            <w:proofErr w:type="gramStart"/>
            <w:r w:rsidRPr="00837F54">
              <w:rPr>
                <w:rFonts w:ascii="標楷體" w:eastAsia="標楷體" w:hAnsi="標楷體" w:cs="Times New Roman" w:hint="eastAsia"/>
                <w:b/>
                <w:bCs/>
                <w:color w:val="000000"/>
                <w:sz w:val="40"/>
                <w:szCs w:val="40"/>
              </w:rPr>
              <w:t>薇</w:t>
            </w:r>
            <w:proofErr w:type="gramEnd"/>
            <w:r w:rsidRPr="00837F54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 xml:space="preserve"> </w:t>
            </w:r>
          </w:p>
        </w:tc>
      </w:tr>
      <w:tr w:rsidR="00837F54" w:rsidRPr="00837F54" w:rsidTr="00837F54">
        <w:trPr>
          <w:trHeight w:val="585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106" w:type="dxa"/>
              <w:bottom w:w="53" w:type="dxa"/>
              <w:right w:w="106" w:type="dxa"/>
            </w:tcMar>
            <w:hideMark/>
          </w:tcPr>
          <w:p w:rsidR="00837F54" w:rsidRPr="00837F54" w:rsidRDefault="00837F54" w:rsidP="00837F54">
            <w:pPr>
              <w:widowControl/>
              <w:numPr>
                <w:ilvl w:val="0"/>
                <w:numId w:val="11"/>
              </w:numPr>
              <w:kinsoku w:val="0"/>
              <w:overflowPunct w:val="0"/>
              <w:ind w:left="1008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</w:rPr>
              <w:t>國科會產學合作計畫簽約</w:t>
            </w:r>
            <w:r w:rsidRPr="00837F54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 xml:space="preserve"> </w:t>
            </w:r>
            <w:r w:rsidRPr="00837F54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(</w:t>
            </w:r>
            <w:r w:rsidR="00954EAD">
              <w:rPr>
                <w:rFonts w:ascii="Times New Roman" w:eastAsia="標楷體" w:hAnsi="Times New Roman" w:cs="Times New Roman" w:hint="eastAsia"/>
                <w:color w:val="000000"/>
                <w:sz w:val="36"/>
                <w:szCs w:val="36"/>
              </w:rPr>
              <w:t>4</w:t>
            </w:r>
            <w:r w:rsidRPr="00837F54">
              <w:rPr>
                <w:rFonts w:ascii="Times New Roman" w:eastAsia="標楷體" w:hAnsi="標楷體" w:cs="Times New Roman" w:hint="eastAsia"/>
                <w:color w:val="000000"/>
                <w:sz w:val="36"/>
                <w:szCs w:val="36"/>
              </w:rPr>
              <w:t>件</w:t>
            </w:r>
            <w:r w:rsidRPr="00837F54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) </w:t>
            </w:r>
          </w:p>
          <w:p w:rsidR="00837F54" w:rsidRPr="00837F54" w:rsidRDefault="00837F54" w:rsidP="006228C0">
            <w:pPr>
              <w:widowControl/>
              <w:ind w:left="288" w:hanging="4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</w:rPr>
              <w:t>蔡曜陽</w:t>
            </w:r>
            <w:r w:rsidRPr="00837F54">
              <w:rPr>
                <w:rFonts w:ascii="Times New Roman" w:eastAsia="標楷體" w:hAnsi="Times New Roman" w:cs="Times New Roman"/>
                <w:color w:val="000000"/>
                <w:kern w:val="24"/>
                <w:sz w:val="36"/>
                <w:szCs w:val="36"/>
              </w:rPr>
              <w:t>(2012/6/7</w:t>
            </w:r>
            <w:r w:rsidR="00954EAD">
              <w:rPr>
                <w:rFonts w:ascii="Times New Roman" w:eastAsia="標楷體" w:hAnsi="Times New Roman" w:cs="Times New Roman" w:hint="eastAsia"/>
                <w:color w:val="000000"/>
                <w:kern w:val="24"/>
                <w:sz w:val="36"/>
                <w:szCs w:val="36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  <w:sz w:val="36"/>
                <w:szCs w:val="36"/>
              </w:rPr>
              <w:t>延展</w:t>
            </w:r>
            <w:r w:rsidR="00954EAD">
              <w:rPr>
                <w:rFonts w:ascii="Times New Roman" w:eastAsia="標楷體" w:hAnsi="Times New Roman" w:cs="Times New Roman" w:hint="eastAsia"/>
                <w:color w:val="000000"/>
                <w:kern w:val="24"/>
                <w:sz w:val="36"/>
                <w:szCs w:val="36"/>
              </w:rPr>
              <w:t>至</w:t>
            </w:r>
            <w:r w:rsidR="00954EAD">
              <w:rPr>
                <w:rFonts w:ascii="Times New Roman" w:eastAsia="標楷體" w:hAnsi="Times New Roman" w:cs="Times New Roman" w:hint="eastAsia"/>
                <w:color w:val="000000"/>
                <w:kern w:val="24"/>
                <w:sz w:val="36"/>
                <w:szCs w:val="36"/>
              </w:rPr>
              <w:t>9/30</w:t>
            </w:r>
            <w:r w:rsidRPr="00837F54">
              <w:rPr>
                <w:rFonts w:ascii="Times New Roman" w:eastAsia="標楷體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  <w:r w:rsidRPr="00837F54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</w:rPr>
              <w:t>、吳家麟</w:t>
            </w:r>
            <w:r w:rsidRPr="00837F54">
              <w:rPr>
                <w:rFonts w:ascii="Times New Roman" w:eastAsia="標楷體" w:hAnsi="Times New Roman" w:cs="Times New Roman"/>
                <w:color w:val="000000"/>
                <w:kern w:val="24"/>
                <w:sz w:val="36"/>
                <w:szCs w:val="36"/>
              </w:rPr>
              <w:t>(2012/7/19</w:t>
            </w:r>
            <w:r w:rsidR="00954EAD">
              <w:rPr>
                <w:rFonts w:ascii="Times New Roman" w:eastAsia="標楷體" w:hAnsi="Times New Roman" w:cs="Times New Roman" w:hint="eastAsia"/>
                <w:color w:val="000000"/>
                <w:kern w:val="24"/>
                <w:sz w:val="36"/>
                <w:szCs w:val="36"/>
              </w:rPr>
              <w:t>，延展至</w:t>
            </w:r>
            <w:r w:rsidR="00954EAD">
              <w:rPr>
                <w:rFonts w:ascii="Times New Roman" w:eastAsia="標楷體" w:hAnsi="Times New Roman" w:cs="Times New Roman" w:hint="eastAsia"/>
                <w:color w:val="000000"/>
                <w:kern w:val="24"/>
                <w:sz w:val="36"/>
                <w:szCs w:val="36"/>
              </w:rPr>
              <w:t>11/16</w:t>
            </w:r>
            <w:r w:rsidRPr="00837F54">
              <w:rPr>
                <w:rFonts w:ascii="Times New Roman" w:eastAsia="標楷體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  <w:sz w:val="36"/>
                <w:szCs w:val="36"/>
              </w:rPr>
              <w:t>、</w:t>
            </w:r>
            <w:r w:rsidRPr="005E0282">
              <w:rPr>
                <w:rFonts w:ascii="Times New Roman" w:eastAsia="標楷體" w:hAnsi="Times New Roman" w:cs="Times New Roman" w:hint="eastAsia"/>
                <w:kern w:val="24"/>
                <w:sz w:val="36"/>
                <w:szCs w:val="36"/>
              </w:rPr>
              <w:t>張智星</w:t>
            </w:r>
            <w:r w:rsidRPr="005E0282">
              <w:rPr>
                <w:rFonts w:ascii="Times New Roman" w:eastAsia="標楷體" w:hAnsi="Times New Roman" w:cs="Times New Roman" w:hint="eastAsia"/>
                <w:kern w:val="24"/>
                <w:sz w:val="36"/>
                <w:szCs w:val="36"/>
              </w:rPr>
              <w:t>(2012/8/</w:t>
            </w:r>
            <w:r w:rsidRPr="00954EAD">
              <w:rPr>
                <w:rFonts w:ascii="Times New Roman" w:eastAsia="標楷體" w:hAnsi="Times New Roman" w:cs="Times New Roman" w:hint="eastAsia"/>
                <w:kern w:val="24"/>
                <w:sz w:val="36"/>
                <w:szCs w:val="36"/>
              </w:rPr>
              <w:t>3)</w:t>
            </w:r>
            <w:r w:rsidR="00572AA0" w:rsidRPr="00954EAD">
              <w:rPr>
                <w:rFonts w:ascii="Times New Roman" w:eastAsia="標楷體" w:hAnsi="Times New Roman" w:cs="Times New Roman" w:hint="eastAsia"/>
                <w:kern w:val="24"/>
                <w:sz w:val="36"/>
                <w:szCs w:val="36"/>
              </w:rPr>
              <w:t>、楊志忠</w:t>
            </w:r>
            <w:r w:rsidR="00572AA0" w:rsidRPr="00954EAD">
              <w:rPr>
                <w:rFonts w:ascii="Times New Roman" w:eastAsia="標楷體" w:hAnsi="Times New Roman" w:cs="Times New Roman" w:hint="eastAsia"/>
                <w:kern w:val="24"/>
                <w:sz w:val="36"/>
                <w:szCs w:val="36"/>
              </w:rPr>
              <w:t>(2012/8/2</w:t>
            </w:r>
            <w:r w:rsidR="008F493C" w:rsidRPr="00954EAD">
              <w:rPr>
                <w:rFonts w:ascii="Times New Roman" w:eastAsia="標楷體" w:hAnsi="Times New Roman" w:cs="Times New Roman" w:hint="eastAsia"/>
                <w:kern w:val="24"/>
                <w:sz w:val="36"/>
                <w:szCs w:val="36"/>
              </w:rPr>
              <w:t>1)</w:t>
            </w:r>
          </w:p>
          <w:p w:rsidR="00837F54" w:rsidRPr="00837F54" w:rsidRDefault="00837F54" w:rsidP="006228C0">
            <w:pPr>
              <w:widowControl/>
              <w:ind w:left="966" w:hanging="403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Times New Roman" w:eastAsia="標楷體" w:hAnsi="Times New Roman" w:cs="Times New Roman"/>
                <w:color w:val="000000"/>
                <w:kern w:val="24"/>
                <w:sz w:val="36"/>
                <w:szCs w:val="36"/>
              </w:rPr>
              <w:t xml:space="preserve">  </w:t>
            </w:r>
            <w:r w:rsidRPr="00F21EF9">
              <w:rPr>
                <w:rFonts w:ascii="Times New Roman" w:eastAsia="標楷體" w:hAnsi="Times New Roman" w:cs="Times New Roman"/>
                <w:b/>
                <w:color w:val="000000"/>
                <w:kern w:val="24"/>
                <w:sz w:val="36"/>
                <w:szCs w:val="36"/>
              </w:rPr>
              <w:t>本</w:t>
            </w:r>
            <w:proofErr w:type="gramStart"/>
            <w:r w:rsidRPr="00F21EF9">
              <w:rPr>
                <w:rFonts w:ascii="Times New Roman" w:eastAsia="標楷體" w:hAnsi="Times New Roman" w:cs="Times New Roman"/>
                <w:b/>
                <w:color w:val="000000"/>
                <w:kern w:val="24"/>
                <w:sz w:val="36"/>
                <w:szCs w:val="36"/>
              </w:rPr>
              <w:t>週</w:t>
            </w:r>
            <w:proofErr w:type="gramEnd"/>
            <w:r w:rsidRPr="00F21EF9">
              <w:rPr>
                <w:rFonts w:ascii="Times New Roman" w:eastAsia="標楷體" w:hAnsi="Times New Roman" w:cs="Times New Roman"/>
                <w:b/>
                <w:color w:val="000000"/>
                <w:kern w:val="24"/>
                <w:sz w:val="36"/>
                <w:szCs w:val="36"/>
              </w:rPr>
              <w:t>完成</w:t>
            </w:r>
            <w:r w:rsidRPr="00F21EF9">
              <w:rPr>
                <w:rFonts w:ascii="Times New Roman" w:eastAsia="標楷體" w:hAnsi="Times New Roman" w:cs="Times New Roman"/>
                <w:b/>
                <w:color w:val="000000"/>
                <w:kern w:val="24"/>
                <w:sz w:val="36"/>
                <w:szCs w:val="36"/>
              </w:rPr>
              <w:t>:</w:t>
            </w:r>
            <w:r w:rsidR="00572AA0" w:rsidRPr="00837F54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  <w:proofErr w:type="gramStart"/>
            <w:r w:rsidR="00954EAD" w:rsidRPr="00837F54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</w:rPr>
              <w:t>張陸滿</w:t>
            </w:r>
            <w:proofErr w:type="gramEnd"/>
            <w:r w:rsidR="00954EAD" w:rsidRPr="00837F54">
              <w:rPr>
                <w:rFonts w:ascii="Times New Roman" w:eastAsia="標楷體" w:hAnsi="Times New Roman" w:cs="Times New Roman"/>
                <w:color w:val="000000"/>
                <w:kern w:val="24"/>
                <w:sz w:val="36"/>
                <w:szCs w:val="36"/>
              </w:rPr>
              <w:t>(101/5/11)</w:t>
            </w:r>
          </w:p>
          <w:p w:rsidR="00837F54" w:rsidRPr="00837F54" w:rsidRDefault="00837F54" w:rsidP="00837F54">
            <w:pPr>
              <w:widowControl/>
              <w:numPr>
                <w:ilvl w:val="0"/>
                <w:numId w:val="12"/>
              </w:numPr>
              <w:kinsoku w:val="0"/>
              <w:overflowPunct w:val="0"/>
              <w:ind w:left="1008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</w:rPr>
              <w:t>技轉收益分配</w:t>
            </w:r>
            <w:r w:rsidRPr="00837F54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 xml:space="preserve"> </w:t>
            </w:r>
          </w:p>
          <w:p w:rsidR="00837F54" w:rsidRPr="00837F54" w:rsidRDefault="00837F54" w:rsidP="00837F54">
            <w:pPr>
              <w:widowControl/>
              <w:kinsoku w:val="0"/>
              <w:overflowPunct w:val="0"/>
              <w:spacing w:before="86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 xml:space="preserve">  參閱公用資料夾「案件處理進度表」</w:t>
            </w:r>
            <w:r w:rsidRPr="00837F54">
              <w:rPr>
                <w:rFonts w:ascii="Times New Roman" w:eastAsia="標楷體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106" w:type="dxa"/>
              <w:bottom w:w="53" w:type="dxa"/>
              <w:right w:w="106" w:type="dxa"/>
            </w:tcMar>
            <w:hideMark/>
          </w:tcPr>
          <w:p w:rsidR="00837F54" w:rsidRPr="00837F54" w:rsidRDefault="00837F54" w:rsidP="00837F54">
            <w:pPr>
              <w:widowControl/>
              <w:numPr>
                <w:ilvl w:val="0"/>
                <w:numId w:val="13"/>
              </w:numPr>
              <w:kinsoku w:val="0"/>
              <w:overflowPunct w:val="0"/>
              <w:ind w:left="1008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</w:rPr>
              <w:t>國科會產學合作計畫簽約</w:t>
            </w:r>
            <w:r w:rsidRPr="00837F54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 xml:space="preserve"> </w:t>
            </w:r>
          </w:p>
          <w:p w:rsidR="00837F54" w:rsidRPr="00837F54" w:rsidRDefault="00837F54" w:rsidP="00837F54">
            <w:pPr>
              <w:widowControl/>
              <w:ind w:left="288" w:hanging="288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F21EF9">
              <w:rPr>
                <w:rFonts w:ascii="Times New Roman" w:eastAsia="標楷體" w:hAnsi="標楷體" w:cs="Arial" w:hint="eastAsia"/>
                <w:b/>
                <w:color w:val="000000"/>
                <w:kern w:val="24"/>
                <w:sz w:val="36"/>
                <w:szCs w:val="36"/>
              </w:rPr>
              <w:t>本</w:t>
            </w:r>
            <w:proofErr w:type="gramStart"/>
            <w:r w:rsidRPr="00F21EF9">
              <w:rPr>
                <w:rFonts w:ascii="Times New Roman" w:eastAsia="標楷體" w:hAnsi="標楷體" w:cs="Arial" w:hint="eastAsia"/>
                <w:b/>
                <w:color w:val="000000"/>
                <w:kern w:val="24"/>
                <w:sz w:val="36"/>
                <w:szCs w:val="36"/>
              </w:rPr>
              <w:t>週</w:t>
            </w:r>
            <w:proofErr w:type="gramEnd"/>
            <w:r w:rsidR="00572AA0">
              <w:rPr>
                <w:rFonts w:ascii="Times New Roman" w:eastAsia="標楷體" w:hAnsi="Times New Roman" w:cs="Times New Roman" w:hint="eastAsia"/>
                <w:b/>
                <w:color w:val="000000"/>
                <w:kern w:val="24"/>
                <w:sz w:val="36"/>
                <w:szCs w:val="36"/>
              </w:rPr>
              <w:t>無</w:t>
            </w:r>
          </w:p>
          <w:p w:rsidR="00837F54" w:rsidRPr="00837F54" w:rsidRDefault="00837F54" w:rsidP="00837F54">
            <w:pPr>
              <w:widowControl/>
              <w:numPr>
                <w:ilvl w:val="0"/>
                <w:numId w:val="14"/>
              </w:numPr>
              <w:kinsoku w:val="0"/>
              <w:overflowPunct w:val="0"/>
              <w:ind w:left="1008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</w:rPr>
              <w:t xml:space="preserve">技轉收益分配 </w:t>
            </w:r>
          </w:p>
          <w:p w:rsidR="00837F54" w:rsidRPr="00837F54" w:rsidRDefault="00837F54" w:rsidP="00837F54">
            <w:pPr>
              <w:widowControl/>
              <w:kinsoku w:val="0"/>
              <w:overflowPunct w:val="0"/>
              <w:spacing w:before="86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 xml:space="preserve">  參閱公用資料夾「案件處理進度表」</w:t>
            </w:r>
            <w:r w:rsidRPr="00837F54">
              <w:rPr>
                <w:rFonts w:ascii="Times New Roman" w:eastAsia="標楷體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837F54" w:rsidRPr="00837F54" w:rsidRDefault="00837F54" w:rsidP="00837F54">
            <w:pPr>
              <w:widowControl/>
              <w:numPr>
                <w:ilvl w:val="0"/>
                <w:numId w:val="15"/>
              </w:numPr>
              <w:kinsoku w:val="0"/>
              <w:overflowPunct w:val="0"/>
              <w:ind w:left="1008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</w:rPr>
              <w:t xml:space="preserve">其他交辦事項 </w:t>
            </w:r>
          </w:p>
          <w:p w:rsidR="00837F54" w:rsidRPr="00837F54" w:rsidRDefault="00837F54" w:rsidP="00837F5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7F54">
              <w:rPr>
                <w:rFonts w:ascii="Times New Roman" w:eastAsia="標楷體" w:hAnsi="Times New Roman" w:cs="Times New Roman"/>
                <w:color w:val="000000"/>
                <w:kern w:val="24"/>
                <w:sz w:val="36"/>
                <w:szCs w:val="36"/>
              </w:rPr>
              <w:t xml:space="preserve">    1.</w:t>
            </w:r>
            <w:r w:rsidRPr="00837F54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  <w:lang w:eastAsia="zh-CN"/>
              </w:rPr>
              <w:t>本週登錄建教合作計畫合約</w:t>
            </w:r>
            <w:r w:rsidR="00572AA0">
              <w:rPr>
                <w:rFonts w:ascii="Times New Roman" w:eastAsia="標楷體" w:hAnsi="Times New Roman" w:cs="Times New Roman" w:hint="eastAsia"/>
                <w:color w:val="000000"/>
                <w:kern w:val="24"/>
                <w:sz w:val="36"/>
                <w:szCs w:val="36"/>
              </w:rPr>
              <w:t>7</w:t>
            </w:r>
            <w:r w:rsidRPr="00837F54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  <w:lang w:eastAsia="zh-CN"/>
              </w:rPr>
              <w:t>件</w:t>
            </w:r>
            <w:r w:rsidRPr="00837F54">
              <w:rPr>
                <w:rFonts w:ascii="Times New Roman" w:eastAsia="標楷體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572AA0" w:rsidRDefault="00837F54" w:rsidP="006228C0">
            <w:pPr>
              <w:widowControl/>
              <w:ind w:left="983" w:hangingChars="273" w:hanging="983"/>
              <w:rPr>
                <w:rFonts w:ascii="Times New Roman" w:eastAsia="標楷體" w:hAnsi="標楷體" w:cs="Arial"/>
                <w:color w:val="000000"/>
                <w:kern w:val="24"/>
                <w:sz w:val="36"/>
                <w:szCs w:val="36"/>
              </w:rPr>
            </w:pPr>
            <w:r w:rsidRPr="006228C0">
              <w:rPr>
                <w:rFonts w:ascii="Times New Roman" w:eastAsia="標楷體" w:hAnsi="標楷體" w:cs="Arial"/>
                <w:color w:val="000000"/>
                <w:kern w:val="24"/>
                <w:sz w:val="36"/>
                <w:szCs w:val="36"/>
                <w:lang w:eastAsia="zh-CN"/>
              </w:rPr>
              <w:t xml:space="preserve">    2</w:t>
            </w:r>
            <w:r w:rsidR="00F21EF9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  <w:lang w:eastAsia="zh-CN"/>
              </w:rPr>
              <w:t>.</w:t>
            </w:r>
            <w:r w:rsidR="006228C0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  <w:lang w:eastAsia="zh-CN"/>
              </w:rPr>
              <w:t>最新消息</w:t>
            </w:r>
            <w:r w:rsidR="006228C0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  <w:lang w:eastAsia="zh-CN"/>
              </w:rPr>
              <w:t>2</w:t>
            </w:r>
            <w:r w:rsidRPr="00837F54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  <w:lang w:eastAsia="zh-CN"/>
              </w:rPr>
              <w:t>件</w:t>
            </w:r>
            <w:r w:rsidRPr="00572AA0">
              <w:rPr>
                <w:rFonts w:ascii="Times New Roman" w:eastAsia="標楷體" w:hAnsi="標楷體" w:cs="Arial"/>
                <w:color w:val="000000"/>
                <w:kern w:val="24"/>
                <w:sz w:val="36"/>
                <w:szCs w:val="36"/>
                <w:lang w:eastAsia="zh-CN"/>
              </w:rPr>
              <w:t xml:space="preserve"> </w:t>
            </w:r>
            <w:r w:rsidR="00572AA0" w:rsidRPr="00572AA0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  <w:lang w:eastAsia="zh-CN"/>
              </w:rPr>
              <w:t>(</w:t>
            </w:r>
            <w:r w:rsidR="006228C0" w:rsidRPr="006228C0">
              <w:rPr>
                <w:rFonts w:ascii="Times New Roman" w:eastAsia="標楷體" w:hAnsi="標楷體" w:cs="Arial"/>
                <w:color w:val="000000"/>
                <w:kern w:val="24"/>
                <w:sz w:val="36"/>
                <w:szCs w:val="36"/>
                <w:lang w:eastAsia="zh-CN"/>
              </w:rPr>
              <w:t>青年壯遊家來創業</w:t>
            </w:r>
            <w:r w:rsidR="006228C0" w:rsidRPr="006228C0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  <w:lang w:eastAsia="zh-CN"/>
              </w:rPr>
              <w:t>、</w:t>
            </w:r>
            <w:r w:rsidR="006228C0" w:rsidRPr="006228C0">
              <w:rPr>
                <w:rFonts w:ascii="Times New Roman" w:eastAsia="標楷體" w:hAnsi="標楷體" w:cs="Arial"/>
                <w:color w:val="000000"/>
                <w:kern w:val="24"/>
                <w:sz w:val="36"/>
                <w:szCs w:val="36"/>
                <w:lang w:eastAsia="zh-CN"/>
              </w:rPr>
              <w:t>臺大</w:t>
            </w:r>
            <w:r w:rsidR="006228C0" w:rsidRPr="006228C0">
              <w:rPr>
                <w:rFonts w:ascii="Times New Roman" w:eastAsia="標楷體" w:hAnsi="標楷體" w:cs="Arial"/>
                <w:color w:val="000000"/>
                <w:kern w:val="24"/>
                <w:sz w:val="36"/>
                <w:szCs w:val="36"/>
                <w:lang w:eastAsia="zh-CN"/>
              </w:rPr>
              <w:t>101</w:t>
            </w:r>
            <w:r w:rsidR="006228C0" w:rsidRPr="006228C0">
              <w:rPr>
                <w:rFonts w:ascii="Times New Roman" w:eastAsia="標楷體" w:hAnsi="標楷體" w:cs="Arial"/>
                <w:color w:val="000000"/>
                <w:kern w:val="24"/>
                <w:sz w:val="36"/>
                <w:szCs w:val="36"/>
                <w:lang w:eastAsia="zh-CN"/>
              </w:rPr>
              <w:t>年度網路技術推廣研討會</w:t>
            </w:r>
            <w:r w:rsidR="00572AA0" w:rsidRPr="00572AA0"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  <w:lang w:eastAsia="zh-CN"/>
              </w:rPr>
              <w:t>)</w:t>
            </w:r>
          </w:p>
          <w:p w:rsidR="006228C0" w:rsidRPr="006228C0" w:rsidRDefault="006228C0" w:rsidP="006228C0">
            <w:pPr>
              <w:widowControl/>
              <w:ind w:leftChars="291" w:left="698"/>
              <w:rPr>
                <w:rFonts w:ascii="Times New Roman" w:eastAsia="標楷體" w:hAnsi="標楷體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</w:rPr>
              <w:t>3.</w:t>
            </w:r>
            <w:r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</w:rPr>
              <w:t>熱門技術</w:t>
            </w:r>
            <w:r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</w:rPr>
              <w:t>2</w:t>
            </w:r>
            <w:r>
              <w:rPr>
                <w:rFonts w:ascii="Times New Roman" w:eastAsia="標楷體" w:hAnsi="標楷體" w:cs="Arial" w:hint="eastAsia"/>
                <w:color w:val="000000"/>
                <w:kern w:val="24"/>
                <w:sz w:val="36"/>
                <w:szCs w:val="36"/>
              </w:rPr>
              <w:t>件</w:t>
            </w:r>
          </w:p>
        </w:tc>
      </w:tr>
    </w:tbl>
    <w:p w:rsidR="00837F54" w:rsidRPr="00837F54" w:rsidRDefault="00837F54" w:rsidP="00AE3EF0">
      <w:pPr>
        <w:rPr>
          <w:b/>
          <w:bCs/>
        </w:rPr>
      </w:pPr>
    </w:p>
    <w:p w:rsidR="00837F54" w:rsidRDefault="00837F54" w:rsidP="00AE3EF0">
      <w:pPr>
        <w:rPr>
          <w:b/>
          <w:bCs/>
        </w:rPr>
      </w:pPr>
    </w:p>
    <w:p w:rsidR="003E77DD" w:rsidRPr="00CC2D07" w:rsidRDefault="003E77DD" w:rsidP="003E77DD">
      <w:pPr>
        <w:rPr>
          <w:b/>
        </w:rPr>
      </w:pPr>
      <w:r w:rsidRPr="00CC2D07">
        <w:rPr>
          <w:rFonts w:hint="eastAsia"/>
          <w:b/>
        </w:rPr>
        <w:lastRenderedPageBreak/>
        <w:t>國科會產學合作計畫簽約</w:t>
      </w:r>
    </w:p>
    <w:p w:rsidR="003E77DD" w:rsidRDefault="003E77DD" w:rsidP="003E77DD">
      <w:r>
        <w:rPr>
          <w:rFonts w:hint="eastAsia"/>
        </w:rPr>
        <w:t>無</w:t>
      </w:r>
      <w:r>
        <w:rPr>
          <w:rFonts w:hint="eastAsia"/>
        </w:rPr>
        <w:t>(</w:t>
      </w:r>
      <w:r>
        <w:rPr>
          <w:rFonts w:hint="eastAsia"/>
        </w:rPr>
        <w:t>已移交佩</w:t>
      </w:r>
      <w:proofErr w:type="gramStart"/>
      <w:r>
        <w:rPr>
          <w:rFonts w:hint="eastAsia"/>
        </w:rPr>
        <w:t>珊</w:t>
      </w:r>
      <w:proofErr w:type="gramEnd"/>
      <w:r>
        <w:rPr>
          <w:rFonts w:hint="eastAsia"/>
        </w:rPr>
        <w:t>)</w:t>
      </w:r>
    </w:p>
    <w:p w:rsidR="003E77DD" w:rsidRDefault="003E77DD" w:rsidP="003E77DD"/>
    <w:p w:rsidR="003E77DD" w:rsidRPr="00CC2D07" w:rsidRDefault="003E77DD" w:rsidP="003E77DD">
      <w:pPr>
        <w:rPr>
          <w:b/>
        </w:rPr>
      </w:pPr>
      <w:r w:rsidRPr="00CC2D07">
        <w:rPr>
          <w:rFonts w:hint="eastAsia"/>
          <w:b/>
        </w:rPr>
        <w:t>技轉案進度</w:t>
      </w:r>
    </w:p>
    <w:p w:rsidR="003E77DD" w:rsidRDefault="003E77DD" w:rsidP="003E77DD">
      <w:r>
        <w:rPr>
          <w:rFonts w:hint="eastAsia"/>
        </w:rPr>
        <w:t>如案件進度表</w:t>
      </w:r>
    </w:p>
    <w:p w:rsidR="003E77DD" w:rsidRDefault="003E77DD" w:rsidP="003E77DD">
      <w:bookmarkStart w:id="0" w:name="_GoBack"/>
      <w:bookmarkEnd w:id="0"/>
    </w:p>
    <w:p w:rsidR="003E77DD" w:rsidRDefault="003E77DD" w:rsidP="003E77DD">
      <w:pPr>
        <w:rPr>
          <w:b/>
        </w:rPr>
      </w:pPr>
      <w:r w:rsidRPr="00CC2D07">
        <w:rPr>
          <w:rFonts w:hint="eastAsia"/>
          <w:b/>
        </w:rPr>
        <w:t>其他進度</w:t>
      </w:r>
      <w:r>
        <w:rPr>
          <w:rFonts w:hint="eastAsia"/>
          <w:b/>
        </w:rPr>
        <w:t>範例</w:t>
      </w:r>
    </w:p>
    <w:p w:rsidR="003E77DD" w:rsidRDefault="003E77DD" w:rsidP="003E77DD">
      <w:pPr>
        <w:rPr>
          <w:rFonts w:ascii="新細明體" w:eastAsia="新細明體" w:hAnsi="新細明體" w:hint="eastAsia"/>
        </w:rPr>
      </w:pPr>
      <w:r>
        <w:rPr>
          <w:rFonts w:hint="eastAsia"/>
        </w:rPr>
        <w:t>本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登錄建教合作計畫合約</w:t>
      </w:r>
      <w:r w:rsidRPr="003E77DD">
        <w:rPr>
          <w:rFonts w:ascii="新細明體" w:eastAsia="新細明體" w:hAnsi="新細明體" w:hint="eastAsia"/>
        </w:rPr>
        <w:t>4件</w:t>
      </w:r>
    </w:p>
    <w:p w:rsidR="003E77DD" w:rsidRPr="003E77DD" w:rsidRDefault="00C75B2A" w:rsidP="003E77DD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修改</w:t>
      </w:r>
      <w:r w:rsidR="003E77DD">
        <w:rPr>
          <w:rFonts w:ascii="新細明體" w:eastAsia="新細明體" w:hAnsi="新細明體" w:hint="eastAsia"/>
        </w:rPr>
        <w:t>中心網頁人員資料</w:t>
      </w:r>
    </w:p>
    <w:p w:rsidR="00CC2D07" w:rsidRPr="003E77DD" w:rsidRDefault="00CC2D07" w:rsidP="003E77DD">
      <w:pPr>
        <w:rPr>
          <w:b/>
        </w:rPr>
      </w:pPr>
    </w:p>
    <w:sectPr w:rsidR="00CC2D07" w:rsidRPr="003E77DD" w:rsidSect="00837F5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83" w:rsidRDefault="00790A83" w:rsidP="001C5CFC">
      <w:r>
        <w:separator/>
      </w:r>
    </w:p>
  </w:endnote>
  <w:endnote w:type="continuationSeparator" w:id="0">
    <w:p w:rsidR="00790A83" w:rsidRDefault="00790A83" w:rsidP="001C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83" w:rsidRDefault="00790A83" w:rsidP="001C5CFC">
      <w:r>
        <w:separator/>
      </w:r>
    </w:p>
  </w:footnote>
  <w:footnote w:type="continuationSeparator" w:id="0">
    <w:p w:rsidR="00790A83" w:rsidRDefault="00790A83" w:rsidP="001C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.65pt;height:28.45pt" o:bullet="t">
        <v:imagedata r:id="rId1" o:title="art49"/>
      </v:shape>
    </w:pict>
  </w:numPicBullet>
  <w:abstractNum w:abstractNumId="0">
    <w:nsid w:val="040E40A2"/>
    <w:multiLevelType w:val="hybridMultilevel"/>
    <w:tmpl w:val="FA56418E"/>
    <w:lvl w:ilvl="0" w:tplc="24F8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037312"/>
    <w:multiLevelType w:val="hybridMultilevel"/>
    <w:tmpl w:val="8C424376"/>
    <w:lvl w:ilvl="0" w:tplc="6FB6F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C6F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AE7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7094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74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E13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C83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432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4A4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0B1EDD"/>
    <w:multiLevelType w:val="hybridMultilevel"/>
    <w:tmpl w:val="86668C8A"/>
    <w:lvl w:ilvl="0" w:tplc="31B44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07B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6C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070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81B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CF0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FCBF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E85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A7C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653BFA"/>
    <w:multiLevelType w:val="hybridMultilevel"/>
    <w:tmpl w:val="27FC447C"/>
    <w:lvl w:ilvl="0" w:tplc="C428B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824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623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A3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8BF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5A7D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093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E98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69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CD6EC9"/>
    <w:multiLevelType w:val="hybridMultilevel"/>
    <w:tmpl w:val="ABA2F322"/>
    <w:lvl w:ilvl="0" w:tplc="F41C6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8B6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4E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6AD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83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6F0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69D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82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6C01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4AC2394"/>
    <w:multiLevelType w:val="hybridMultilevel"/>
    <w:tmpl w:val="564C0DA4"/>
    <w:lvl w:ilvl="0" w:tplc="CFEE5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C680EFF"/>
    <w:multiLevelType w:val="hybridMultilevel"/>
    <w:tmpl w:val="3CD408A6"/>
    <w:lvl w:ilvl="0" w:tplc="447E09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B2438A"/>
    <w:multiLevelType w:val="hybridMultilevel"/>
    <w:tmpl w:val="9B349216"/>
    <w:lvl w:ilvl="0" w:tplc="CD90A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3A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8F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A62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20D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4084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A23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4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422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564921"/>
    <w:multiLevelType w:val="hybridMultilevel"/>
    <w:tmpl w:val="8384BFC6"/>
    <w:lvl w:ilvl="0" w:tplc="F7B8F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E43484"/>
    <w:multiLevelType w:val="hybridMultilevel"/>
    <w:tmpl w:val="F618A08A"/>
    <w:lvl w:ilvl="0" w:tplc="4D0AF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8AE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0D9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A0F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64F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4F3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A2D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4D8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66B0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972D1D"/>
    <w:multiLevelType w:val="hybridMultilevel"/>
    <w:tmpl w:val="CED68B8E"/>
    <w:lvl w:ilvl="0" w:tplc="68B20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6DE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442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C6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273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FC4B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20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67C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8F4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8295EC4"/>
    <w:multiLevelType w:val="hybridMultilevel"/>
    <w:tmpl w:val="B8621BA8"/>
    <w:lvl w:ilvl="0" w:tplc="68002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A62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40E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49C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EFD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EA7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2E0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A94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095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0F1B67"/>
    <w:multiLevelType w:val="hybridMultilevel"/>
    <w:tmpl w:val="D0920500"/>
    <w:lvl w:ilvl="0" w:tplc="0B087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6D0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ED6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0A27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27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A6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A23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02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082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332"/>
    <w:rsid w:val="00014590"/>
    <w:rsid w:val="000156F5"/>
    <w:rsid w:val="0001638F"/>
    <w:rsid w:val="00023BD1"/>
    <w:rsid w:val="0004307E"/>
    <w:rsid w:val="00050B8E"/>
    <w:rsid w:val="000B408B"/>
    <w:rsid w:val="000B4247"/>
    <w:rsid w:val="000D72FC"/>
    <w:rsid w:val="00102A6C"/>
    <w:rsid w:val="00114B76"/>
    <w:rsid w:val="00121E66"/>
    <w:rsid w:val="0012333B"/>
    <w:rsid w:val="0013031A"/>
    <w:rsid w:val="001510BA"/>
    <w:rsid w:val="001601DE"/>
    <w:rsid w:val="00171874"/>
    <w:rsid w:val="00182C8C"/>
    <w:rsid w:val="00183E4D"/>
    <w:rsid w:val="001C5CFC"/>
    <w:rsid w:val="001C6F8A"/>
    <w:rsid w:val="001F1F2F"/>
    <w:rsid w:val="00200344"/>
    <w:rsid w:val="00204999"/>
    <w:rsid w:val="002304C9"/>
    <w:rsid w:val="002527EA"/>
    <w:rsid w:val="00261628"/>
    <w:rsid w:val="00274102"/>
    <w:rsid w:val="00277224"/>
    <w:rsid w:val="002908A0"/>
    <w:rsid w:val="00290B19"/>
    <w:rsid w:val="002A174D"/>
    <w:rsid w:val="002A3063"/>
    <w:rsid w:val="002B272C"/>
    <w:rsid w:val="002B6A07"/>
    <w:rsid w:val="002C2E85"/>
    <w:rsid w:val="00301CCF"/>
    <w:rsid w:val="003021C1"/>
    <w:rsid w:val="003049C3"/>
    <w:rsid w:val="00323989"/>
    <w:rsid w:val="003470A5"/>
    <w:rsid w:val="00377EA2"/>
    <w:rsid w:val="00397191"/>
    <w:rsid w:val="003B4EC5"/>
    <w:rsid w:val="003B525E"/>
    <w:rsid w:val="003B7FA6"/>
    <w:rsid w:val="003C67FC"/>
    <w:rsid w:val="003C6FB5"/>
    <w:rsid w:val="003D5332"/>
    <w:rsid w:val="003E77DD"/>
    <w:rsid w:val="00421FAE"/>
    <w:rsid w:val="00440D84"/>
    <w:rsid w:val="00456320"/>
    <w:rsid w:val="00487ADE"/>
    <w:rsid w:val="004B3165"/>
    <w:rsid w:val="004B4853"/>
    <w:rsid w:val="004B6552"/>
    <w:rsid w:val="004D688D"/>
    <w:rsid w:val="004E0EF8"/>
    <w:rsid w:val="004E11AB"/>
    <w:rsid w:val="00502B4D"/>
    <w:rsid w:val="005038DD"/>
    <w:rsid w:val="00512386"/>
    <w:rsid w:val="005204FE"/>
    <w:rsid w:val="005424B9"/>
    <w:rsid w:val="00546943"/>
    <w:rsid w:val="00547419"/>
    <w:rsid w:val="00553EAE"/>
    <w:rsid w:val="00571996"/>
    <w:rsid w:val="00572AA0"/>
    <w:rsid w:val="005C4576"/>
    <w:rsid w:val="005E0282"/>
    <w:rsid w:val="00616BEC"/>
    <w:rsid w:val="006228C0"/>
    <w:rsid w:val="00624A66"/>
    <w:rsid w:val="00647408"/>
    <w:rsid w:val="00651193"/>
    <w:rsid w:val="0066612E"/>
    <w:rsid w:val="00677B9F"/>
    <w:rsid w:val="006C6190"/>
    <w:rsid w:val="0070084E"/>
    <w:rsid w:val="007075BB"/>
    <w:rsid w:val="00707928"/>
    <w:rsid w:val="007574CF"/>
    <w:rsid w:val="0077064A"/>
    <w:rsid w:val="00774740"/>
    <w:rsid w:val="0078674B"/>
    <w:rsid w:val="00790A83"/>
    <w:rsid w:val="00791303"/>
    <w:rsid w:val="00792D14"/>
    <w:rsid w:val="007B52DF"/>
    <w:rsid w:val="007C1FA6"/>
    <w:rsid w:val="007D0F10"/>
    <w:rsid w:val="00837F54"/>
    <w:rsid w:val="0084672C"/>
    <w:rsid w:val="008519BE"/>
    <w:rsid w:val="00881C60"/>
    <w:rsid w:val="00883153"/>
    <w:rsid w:val="00892D76"/>
    <w:rsid w:val="00893261"/>
    <w:rsid w:val="008F3FAF"/>
    <w:rsid w:val="008F493C"/>
    <w:rsid w:val="00904B21"/>
    <w:rsid w:val="009154C0"/>
    <w:rsid w:val="0092173A"/>
    <w:rsid w:val="009267FD"/>
    <w:rsid w:val="0094298E"/>
    <w:rsid w:val="0094511B"/>
    <w:rsid w:val="00950B61"/>
    <w:rsid w:val="00954EAD"/>
    <w:rsid w:val="00955415"/>
    <w:rsid w:val="009901A3"/>
    <w:rsid w:val="009A1B2C"/>
    <w:rsid w:val="009E47E4"/>
    <w:rsid w:val="009E490C"/>
    <w:rsid w:val="009E69B1"/>
    <w:rsid w:val="00A325F7"/>
    <w:rsid w:val="00A37211"/>
    <w:rsid w:val="00A53631"/>
    <w:rsid w:val="00A53B54"/>
    <w:rsid w:val="00AD222E"/>
    <w:rsid w:val="00AD7E72"/>
    <w:rsid w:val="00AE3EF0"/>
    <w:rsid w:val="00AF0A54"/>
    <w:rsid w:val="00AF4A0E"/>
    <w:rsid w:val="00B1216A"/>
    <w:rsid w:val="00B476B5"/>
    <w:rsid w:val="00B902DF"/>
    <w:rsid w:val="00B9703A"/>
    <w:rsid w:val="00BA0D1D"/>
    <w:rsid w:val="00BD5134"/>
    <w:rsid w:val="00BF1248"/>
    <w:rsid w:val="00C04115"/>
    <w:rsid w:val="00C32B57"/>
    <w:rsid w:val="00C345F7"/>
    <w:rsid w:val="00C36DC6"/>
    <w:rsid w:val="00C50139"/>
    <w:rsid w:val="00C75B2A"/>
    <w:rsid w:val="00C813EE"/>
    <w:rsid w:val="00C94BE6"/>
    <w:rsid w:val="00CA54EB"/>
    <w:rsid w:val="00CC2D07"/>
    <w:rsid w:val="00CD6264"/>
    <w:rsid w:val="00CE19E2"/>
    <w:rsid w:val="00D04354"/>
    <w:rsid w:val="00D22BC7"/>
    <w:rsid w:val="00D46B07"/>
    <w:rsid w:val="00D8732E"/>
    <w:rsid w:val="00DB3757"/>
    <w:rsid w:val="00DC3897"/>
    <w:rsid w:val="00E01A13"/>
    <w:rsid w:val="00E33B28"/>
    <w:rsid w:val="00E3793F"/>
    <w:rsid w:val="00E64549"/>
    <w:rsid w:val="00E729DD"/>
    <w:rsid w:val="00E93AD0"/>
    <w:rsid w:val="00EB7D82"/>
    <w:rsid w:val="00ED49A9"/>
    <w:rsid w:val="00ED688C"/>
    <w:rsid w:val="00F21EF9"/>
    <w:rsid w:val="00FB0EC4"/>
    <w:rsid w:val="00FB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0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C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5CF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5CFC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53631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uiPriority w:val="22"/>
    <w:qFormat/>
    <w:rsid w:val="00E729DD"/>
    <w:rPr>
      <w:b/>
      <w:bCs/>
    </w:rPr>
  </w:style>
  <w:style w:type="paragraph" w:styleId="Web">
    <w:name w:val="Normal (Web)"/>
    <w:basedOn w:val="a"/>
    <w:uiPriority w:val="99"/>
    <w:unhideWhenUsed/>
    <w:rsid w:val="00837F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0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3111">
              <w:marLeft w:val="184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270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392">
                              <w:marLeft w:val="167"/>
                              <w:marRight w:val="167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  <w:divsChild>
                                    <w:div w:id="150532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51727">
                                          <w:marLeft w:val="84"/>
                                          <w:marRight w:val="84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80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9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71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1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98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452">
              <w:marLeft w:val="184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513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7021">
                              <w:marLeft w:val="167"/>
                              <w:marRight w:val="167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1621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47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76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7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2012-09-17T02:19:00Z</dcterms:created>
  <dcterms:modified xsi:type="dcterms:W3CDTF">2012-09-24T07:20:00Z</dcterms:modified>
</cp:coreProperties>
</file>